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53" w:rsidRPr="00FC233C" w:rsidRDefault="00996729">
      <w:pPr>
        <w:rPr>
          <w:lang w:val="de-D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86.6pt;margin-top:24.75pt;width:88.9pt;height:63.75pt;z-index:25165926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" filled="f" stroked="f">
            <v:fill o:detectmouseclick="t"/>
            <v:textbox>
              <w:txbxContent>
                <w:p w:rsidR="003B03B7" w:rsidRPr="003B03B7" w:rsidRDefault="003B03B7" w:rsidP="003B03B7">
                  <w:pPr>
                    <w:jc w:val="center"/>
                    <w:rPr>
                      <w:noProof/>
                      <w:color w:val="FFFFFF" w:themeColor="background1"/>
                      <w:sz w:val="36"/>
                      <w:szCs w:val="36"/>
                    </w:rPr>
                  </w:pPr>
                  <w:r w:rsidRPr="003B03B7">
                    <w:rPr>
                      <w:rStyle w:val="hps"/>
                      <w:rFonts w:ascii="Arial" w:hAnsi="Arial" w:cs="Arial"/>
                      <w:color w:val="FFFFFF" w:themeColor="background1"/>
                      <w:sz w:val="36"/>
                      <w:szCs w:val="36"/>
                      <w:lang w:val="de-DE"/>
                    </w:rPr>
                    <w:t>Langlauf</w:t>
                  </w:r>
                </w:p>
              </w:txbxContent>
            </v:textbox>
            <w10:wrap anchorx="margin"/>
          </v:shape>
        </w:pict>
      </w:r>
      <w:r w:rsidR="006E2D32" w:rsidRPr="00FC233C">
        <w:rPr>
          <w:sz w:val="36"/>
          <w:szCs w:val="36"/>
          <w:lang w:val="de-DE"/>
        </w:rPr>
        <w:t>Medien, Kommunikation und Freizeit in Deutschland.</w:t>
      </w:r>
      <w:r w:rsidR="003B03B7">
        <w:rPr>
          <w:noProof/>
        </w:rPr>
        <w:drawing>
          <wp:inline distT="0" distB="0" distL="0" distR="0">
            <wp:extent cx="5905500" cy="4219575"/>
            <wp:effectExtent l="0" t="0" r="0" b="9525"/>
            <wp:docPr id="22" name="Picture 22" descr="Angela Merkel, Skiing accident, pelvis, injured, Germany, German Chancellor, Michael Schumach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ngela Merkel, Skiing accident, pelvis, injured, Germany, German Chancellor, Michael Schumacher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B03B7" w:rsidRPr="00FC233C" w:rsidRDefault="00FC233C">
      <w:pPr>
        <w:rPr>
          <w:sz w:val="18"/>
          <w:szCs w:val="18"/>
          <w:lang w:val="de-DE"/>
        </w:rPr>
      </w:pPr>
      <w:hyperlink r:id="rId5" w:history="1">
        <w:r w:rsidRPr="00FC233C">
          <w:rPr>
            <w:rStyle w:val="Hyperlink"/>
            <w:sz w:val="18"/>
            <w:szCs w:val="18"/>
            <w:lang w:val="de-DE"/>
          </w:rPr>
          <w:t>http://www.dailystar.co.uk/news/latest-news/359248/German-Chancellor-Angela-Merkel-fractures-pelvis-while-cross-country-skiing</w:t>
        </w:r>
      </w:hyperlink>
    </w:p>
    <w:p w:rsidR="00FC233C" w:rsidRPr="00FC233C" w:rsidRDefault="00FC233C">
      <w:pPr>
        <w:rPr>
          <w:sz w:val="28"/>
          <w:szCs w:val="28"/>
          <w:lang w:val="de-DE"/>
        </w:rPr>
      </w:pPr>
      <w:r w:rsidRPr="00FC233C">
        <w:rPr>
          <w:sz w:val="28"/>
          <w:szCs w:val="28"/>
          <w:lang w:val="de-DE"/>
        </w:rPr>
        <w:t>Langlaufen ist ein gemeinsames Hobby in Deutschland.</w:t>
      </w:r>
    </w:p>
    <w:sectPr w:rsidR="00FC233C" w:rsidRPr="00FC233C" w:rsidSect="00996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03B7"/>
    <w:rsid w:val="003B03B7"/>
    <w:rsid w:val="005F4D53"/>
    <w:rsid w:val="006E2D32"/>
    <w:rsid w:val="00996729"/>
    <w:rsid w:val="00CC1F6B"/>
    <w:rsid w:val="00D5325E"/>
    <w:rsid w:val="00F933FB"/>
    <w:rsid w:val="00FB2FEB"/>
    <w:rsid w:val="00FC2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3B03B7"/>
  </w:style>
  <w:style w:type="paragraph" w:styleId="BalloonText">
    <w:name w:val="Balloon Text"/>
    <w:basedOn w:val="Normal"/>
    <w:link w:val="BalloonTextChar"/>
    <w:uiPriority w:val="99"/>
    <w:semiHidden/>
    <w:unhideWhenUsed/>
    <w:rsid w:val="00FC2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3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C233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ilystar.co.uk/news/latest-news/359248/German-Chancellor-Angela-Merkel-fractures-pelvis-while-cross-country-skiin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NILSSEN KARL ANDREW</dc:creator>
  <cp:lastModifiedBy>Karl Nilssen</cp:lastModifiedBy>
  <cp:revision>2</cp:revision>
  <dcterms:created xsi:type="dcterms:W3CDTF">2014-08-21T21:52:00Z</dcterms:created>
  <dcterms:modified xsi:type="dcterms:W3CDTF">2014-08-21T21:52:00Z</dcterms:modified>
</cp:coreProperties>
</file>